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r>
              <w:t>Name</w:t>
            </w:r>
          </w:p>
        </w:tc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Amount</w:t>
            </w:r>
            <w:proofErr w:type="spellEnd"/>
          </w:p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Counterspell</w:t>
            </w:r>
            <w:proofErr w:type="spellEnd"/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Loaded</w:t>
            </w:r>
            <w:proofErr w:type="spellEnd"/>
            <w:r>
              <w:t xml:space="preserve"> Die</w:t>
            </w:r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Fancy</w:t>
            </w:r>
            <w:proofErr w:type="spellEnd"/>
            <w:r>
              <w:t xml:space="preserve"> </w:t>
            </w:r>
            <w:proofErr w:type="spellStart"/>
            <w:r>
              <w:t>Oil</w:t>
            </w:r>
            <w:proofErr w:type="spellEnd"/>
            <w:r>
              <w:t xml:space="preserve"> Gadget</w:t>
            </w:r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r>
              <w:t xml:space="preserve">Chemical </w:t>
            </w:r>
            <w:proofErr w:type="spellStart"/>
            <w:r>
              <w:t>Conversion</w:t>
            </w:r>
            <w:proofErr w:type="spellEnd"/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r>
              <w:t>Bulldozer Sabotage</w:t>
            </w:r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Bribe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Shopkeeper</w:t>
            </w:r>
            <w:proofErr w:type="spellEnd"/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r>
              <w:t xml:space="preserve">Performance </w:t>
            </w:r>
            <w:proofErr w:type="spellStart"/>
            <w:r>
              <w:t>Enhancer</w:t>
            </w:r>
            <w:proofErr w:type="spellEnd"/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Cloaking</w:t>
            </w:r>
            <w:proofErr w:type="spellEnd"/>
            <w:r>
              <w:t xml:space="preserve"> Device</w:t>
            </w:r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proofErr w:type="spellStart"/>
            <w:r>
              <w:t>Mean</w:t>
            </w:r>
            <w:proofErr w:type="spellEnd"/>
            <w:r>
              <w:t xml:space="preserve"> </w:t>
            </w:r>
            <w:proofErr w:type="spellStart"/>
            <w:r>
              <w:t>Tractor</w:t>
            </w:r>
            <w:proofErr w:type="spellEnd"/>
            <w:r>
              <w:t xml:space="preserve"> Beam</w:t>
            </w:r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  <w:tr w:rsidR="006674E5" w:rsidTr="006674E5">
        <w:tc>
          <w:tcPr>
            <w:tcW w:w="4606" w:type="dxa"/>
          </w:tcPr>
          <w:p w:rsidR="006674E5" w:rsidRDefault="006674E5" w:rsidP="006674E5">
            <w:pPr>
              <w:jc w:val="center"/>
            </w:pPr>
            <w:r>
              <w:t>Natural Transformation</w:t>
            </w:r>
          </w:p>
        </w:tc>
        <w:tc>
          <w:tcPr>
            <w:tcW w:w="4606" w:type="dxa"/>
          </w:tcPr>
          <w:p w:rsidR="006674E5" w:rsidRDefault="006674E5"/>
          <w:p w:rsidR="006674E5" w:rsidRDefault="006674E5"/>
          <w:p w:rsidR="006674E5" w:rsidRDefault="006674E5"/>
          <w:p w:rsidR="006674E5" w:rsidRDefault="006674E5"/>
        </w:tc>
      </w:tr>
    </w:tbl>
    <w:p w:rsidR="00B323E1" w:rsidRDefault="006674E5"/>
    <w:sectPr w:rsidR="00B323E1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4E5"/>
    <w:rsid w:val="000F6139"/>
    <w:rsid w:val="002704F2"/>
    <w:rsid w:val="002926ED"/>
    <w:rsid w:val="003658E7"/>
    <w:rsid w:val="004726B4"/>
    <w:rsid w:val="006674E5"/>
    <w:rsid w:val="007C4549"/>
    <w:rsid w:val="00822F46"/>
    <w:rsid w:val="00835644"/>
    <w:rsid w:val="008E1C4E"/>
    <w:rsid w:val="00A0746A"/>
    <w:rsid w:val="00AC09A5"/>
    <w:rsid w:val="00BA5833"/>
    <w:rsid w:val="00BA7E53"/>
    <w:rsid w:val="00BC5C39"/>
    <w:rsid w:val="00C408BC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C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674E5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210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1</cp:revision>
  <dcterms:created xsi:type="dcterms:W3CDTF">2011-04-23T05:15:00Z</dcterms:created>
  <dcterms:modified xsi:type="dcterms:W3CDTF">2011-04-23T05:20:00Z</dcterms:modified>
</cp:coreProperties>
</file>